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B101F" w14:textId="6A24E027" w:rsidR="007D1DA3" w:rsidRDefault="007D1DA3" w:rsidP="007D1DA3">
      <w:pPr>
        <w:pStyle w:val="Titolo1"/>
        <w:jc w:val="center"/>
      </w:pPr>
      <w:r w:rsidRPr="007D1DA3">
        <w:t>GARA A PROCEDURA APERTA PER L’AFFIDAMENTO IN CONCESSIONE DI SERVIZI MUSEALI INTEGRATI DELLA REGGIA DI CASERTA</w:t>
      </w:r>
    </w:p>
    <w:p w14:paraId="53FDB6A6" w14:textId="23B81C80" w:rsidR="00C41162" w:rsidRDefault="00184306" w:rsidP="007D1DA3">
      <w:pPr>
        <w:pStyle w:val="Titolo1"/>
        <w:jc w:val="center"/>
      </w:pPr>
      <w:r w:rsidRPr="006533B7">
        <w:t>Allegato A - Domanda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0EA61324"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3C51348F" w:rsidR="00C41162" w:rsidRPr="006533B7" w:rsidRDefault="00184306" w:rsidP="00A718A5">
      <w:pPr>
        <w:jc w:val="both"/>
        <w:rPr>
          <w:i/>
          <w:sz w:val="20"/>
          <w:szCs w:val="20"/>
        </w:rPr>
      </w:pPr>
      <w:r w:rsidRPr="006533B7">
        <w:rPr>
          <w:i/>
          <w:sz w:val="20"/>
          <w:szCs w:val="20"/>
        </w:rPr>
        <w:t xml:space="preserve"> (Compilare soltanto i campi di interesse</w:t>
      </w:r>
      <w:r w:rsidR="007D1DA3">
        <w:rPr>
          <w:i/>
          <w:sz w:val="20"/>
          <w:szCs w:val="20"/>
        </w:rPr>
        <w:t xml:space="preserve"> e barrare quelli non di interesse</w:t>
      </w:r>
      <w:r w:rsidRPr="006533B7">
        <w:rPr>
          <w:i/>
          <w:sz w:val="20"/>
          <w:szCs w:val="20"/>
        </w:rPr>
        <w:t>)</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1328225" w14:textId="7C0C1C69"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75C7441F"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00E06AF8">
        <w:rPr>
          <w:rFonts w:eastAsia="Calibri" w:cs="Calibri"/>
          <w:sz w:val="20"/>
          <w:szCs w:val="20"/>
          <w:lang w:eastAsia="it-IT"/>
        </w:rPr>
        <w:t xml:space="preserve">e </w:t>
      </w:r>
      <w:r w:rsidR="007F48EE" w:rsidRPr="00E06AF8">
        <w:rPr>
          <w:rFonts w:eastAsia="Calibri" w:cs="Calibri"/>
          <w:sz w:val="20"/>
          <w:szCs w:val="20"/>
          <w:lang w:eastAsia="it-IT"/>
        </w:rPr>
        <w:t>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7AD8BE93" w14:textId="7B2FC687" w:rsidR="00C41162" w:rsidRDefault="00184306" w:rsidP="008E4EC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72E025F2" w14:textId="77777777" w:rsidR="008E4EC3" w:rsidRPr="008E4EC3" w:rsidRDefault="008E4EC3" w:rsidP="008E4EC3">
      <w:pPr>
        <w:pStyle w:val="Paragrafoelenco"/>
        <w:ind w:left="284" w:hanging="284"/>
        <w:jc w:val="both"/>
        <w:rPr>
          <w:rFonts w:cs="Courier New"/>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lastRenderedPageBreak/>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13321F19"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 sia sulla determinazione della propria offerta. </w:t>
      </w:r>
    </w:p>
    <w:p w14:paraId="1C6EC9C3" w14:textId="029FBC86" w:rsidR="008E4EC3"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w:t>
      </w:r>
      <w:r w:rsidR="008E4EC3">
        <w:rPr>
          <w:sz w:val="20"/>
          <w:szCs w:val="20"/>
        </w:rPr>
        <w:t xml:space="preserve"> le clausole del</w:t>
      </w:r>
      <w:r w:rsidR="00184306" w:rsidRPr="006533B7">
        <w:rPr>
          <w:sz w:val="20"/>
          <w:szCs w:val="20"/>
        </w:rPr>
        <w:t xml:space="preserve"> patto</w:t>
      </w:r>
      <w:r w:rsidR="008E4EC3">
        <w:rPr>
          <w:sz w:val="20"/>
          <w:szCs w:val="20"/>
        </w:rPr>
        <w:t xml:space="preserve"> d’integrità della Reggia di Caserta allegato agli atti di gara e di accettare il </w:t>
      </w:r>
      <w:r w:rsidR="008E4EC3" w:rsidRPr="008E4EC3">
        <w:rPr>
          <w:sz w:val="20"/>
          <w:szCs w:val="20"/>
        </w:rPr>
        <w:t>protocollo di legalità sottoscritto in data 5 novembre 2007</w:t>
      </w:r>
      <w:r w:rsidR="008E4EC3">
        <w:rPr>
          <w:sz w:val="20"/>
          <w:szCs w:val="20"/>
        </w:rPr>
        <w:t xml:space="preserve"> dal Parco Archeologico di Pompei</w:t>
      </w:r>
      <w:r w:rsidR="008E4EC3" w:rsidRPr="008E4EC3">
        <w:rPr>
          <w:sz w:val="20"/>
          <w:szCs w:val="20"/>
        </w:rPr>
        <w:t xml:space="preserve"> con l’Ufficio Territoriale di Governo di Napoli</w:t>
      </w:r>
      <w:r w:rsidR="008E4EC3">
        <w:rPr>
          <w:sz w:val="20"/>
          <w:szCs w:val="20"/>
        </w:rPr>
        <w:t>;</w:t>
      </w:r>
      <w:r w:rsidR="008E4EC3" w:rsidRPr="008E4EC3">
        <w:rPr>
          <w:sz w:val="20"/>
          <w:szCs w:val="20"/>
        </w:rPr>
        <w:t xml:space="preserve">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76487E03" w14:textId="425370F9"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w:t>
      </w:r>
      <w:r w:rsidR="008E4EC3">
        <w:rPr>
          <w:sz w:val="20"/>
          <w:szCs w:val="20"/>
        </w:rPr>
        <w:t>della documentazione relativa a:</w:t>
      </w:r>
    </w:p>
    <w:p w14:paraId="3D6EFAD2" w14:textId="7D2DD153" w:rsidR="00C41162" w:rsidRPr="008E4EC3" w:rsidRDefault="00184306" w:rsidP="008E4EC3">
      <w:pPr>
        <w:pStyle w:val="Paragrafoelenco"/>
        <w:numPr>
          <w:ilvl w:val="0"/>
          <w:numId w:val="2"/>
        </w:numPr>
        <w:tabs>
          <w:tab w:val="left" w:pos="426"/>
        </w:tabs>
        <w:ind w:left="426" w:hanging="426"/>
        <w:jc w:val="both"/>
        <w:rPr>
          <w:sz w:val="20"/>
          <w:szCs w:val="20"/>
        </w:rPr>
      </w:pPr>
      <w:r w:rsidRPr="006533B7">
        <w:rPr>
          <w:sz w:val="20"/>
          <w:szCs w:val="20"/>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(DUVRI); </w:t>
      </w:r>
    </w:p>
    <w:p w14:paraId="261C110D" w14:textId="45DF3690" w:rsidR="00805F9B" w:rsidRPr="006533B7" w:rsidRDefault="00184306" w:rsidP="008E4EC3">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795A82D4"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w:t>
      </w:r>
      <w:r w:rsidR="008E4EC3">
        <w:rPr>
          <w:sz w:val="20"/>
          <w:szCs w:val="20"/>
        </w:rPr>
        <w:t xml:space="preserve"> previsti dal disciplinare di gara</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4999AB97" w14:textId="59E46F80"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45572674" w:rsidR="0007145E" w:rsidRPr="006533B7" w:rsidRDefault="00184306" w:rsidP="008E4EC3">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29115319" w14:textId="15C0C478"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884874">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15764F5" w:rsidR="00AA4C35" w:rsidRPr="00336832" w:rsidRDefault="00184306" w:rsidP="00884874">
      <w:pPr>
        <w:pStyle w:val="Paragrafoelenco"/>
        <w:numPr>
          <w:ilvl w:val="0"/>
          <w:numId w:val="16"/>
        </w:numPr>
        <w:ind w:left="426"/>
        <w:jc w:val="both"/>
        <w:rPr>
          <w:rFonts w:cstheme="minorHAnsi"/>
          <w:sz w:val="20"/>
          <w:szCs w:val="20"/>
        </w:rPr>
      </w:pPr>
      <w:r w:rsidRPr="00336832">
        <w:rPr>
          <w:rFonts w:cstheme="minorHAnsi"/>
          <w:sz w:val="20"/>
          <w:szCs w:val="20"/>
        </w:rPr>
        <w:t>rispettare le misure</w:t>
      </w:r>
      <w:r w:rsidR="006E1329" w:rsidRPr="00336832">
        <w:rPr>
          <w:rFonts w:cstheme="minorHAnsi"/>
          <w:sz w:val="20"/>
          <w:szCs w:val="20"/>
        </w:rPr>
        <w:t xml:space="preserve"> </w:t>
      </w:r>
      <w:r w:rsidRPr="00336832">
        <w:rPr>
          <w:rFonts w:cstheme="minorHAnsi"/>
          <w:sz w:val="20"/>
          <w:szCs w:val="20"/>
        </w:rPr>
        <w:t>fin</w:t>
      </w:r>
      <w:r w:rsidR="008E4EC3">
        <w:rPr>
          <w:rFonts w:cstheme="minorHAnsi"/>
          <w:sz w:val="20"/>
          <w:szCs w:val="20"/>
        </w:rPr>
        <w:t xml:space="preserve">alizzate a </w:t>
      </w:r>
      <w:r w:rsidRPr="00336832">
        <w:rPr>
          <w:rFonts w:cstheme="minorHAnsi"/>
          <w:sz w:val="20"/>
          <w:szCs w:val="20"/>
        </w:rPr>
        <w:t>garantire le pari opportunità generazionali, di genere e di inclusione lavorativa per le persone con disabilità o svantaggiate</w:t>
      </w:r>
      <w:r w:rsidR="004D1704" w:rsidRPr="00336832">
        <w:rPr>
          <w:rFonts w:cstheme="minorHAnsi"/>
          <w:sz w:val="20"/>
          <w:szCs w:val="20"/>
        </w:rPr>
        <w:t xml:space="preserve"> </w:t>
      </w:r>
      <w:r w:rsidR="008E4EC3">
        <w:rPr>
          <w:rFonts w:cstheme="minorHAnsi"/>
          <w:sz w:val="20"/>
          <w:szCs w:val="20"/>
        </w:rPr>
        <w:t>previste al</w:t>
      </w:r>
      <w:r w:rsidR="00E251D5" w:rsidRPr="00336832">
        <w:rPr>
          <w:rFonts w:cstheme="minorHAnsi"/>
          <w:i/>
          <w:iCs/>
          <w:sz w:val="20"/>
          <w:szCs w:val="20"/>
        </w:rPr>
        <w:t xml:space="preserve">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884874">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5965A133" w14:textId="56810F08" w:rsidR="00893C1D" w:rsidRPr="00884874" w:rsidRDefault="00547C73" w:rsidP="00884874">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 xml:space="preserve">come evidenziato </w:t>
      </w:r>
      <w:bookmarkStart w:id="1" w:name="_GoBack"/>
      <w:r w:rsidR="0063020D" w:rsidRPr="002367A1">
        <w:rPr>
          <w:rFonts w:cstheme="minorHAnsi"/>
          <w:b/>
          <w:sz w:val="20"/>
          <w:szCs w:val="20"/>
          <w:u w:val="single"/>
        </w:rPr>
        <w:t>nella dichiarazione di equivalenza</w:t>
      </w:r>
      <w:r w:rsidR="00825F85" w:rsidRPr="002367A1">
        <w:rPr>
          <w:rFonts w:cstheme="minorHAnsi"/>
          <w:b/>
          <w:sz w:val="20"/>
          <w:szCs w:val="20"/>
          <w:u w:val="single"/>
        </w:rPr>
        <w:t xml:space="preserve"> </w:t>
      </w:r>
      <w:r w:rsidR="00A50B54" w:rsidRPr="002367A1">
        <w:rPr>
          <w:rFonts w:cstheme="minorHAnsi"/>
          <w:b/>
          <w:sz w:val="20"/>
          <w:szCs w:val="20"/>
          <w:u w:val="single"/>
        </w:rPr>
        <w:t>da inserire nell’offerta economica</w:t>
      </w:r>
      <w:bookmarkEnd w:id="1"/>
      <w:r w:rsidR="0063020D" w:rsidRPr="000D08AE">
        <w:rPr>
          <w:rFonts w:cstheme="minorHAnsi"/>
          <w:sz w:val="20"/>
          <w:szCs w:val="20"/>
        </w:rPr>
        <w:t>;</w:t>
      </w:r>
    </w:p>
    <w:p w14:paraId="5CC91132" w14:textId="586BBA5C" w:rsidR="00DD605C" w:rsidRPr="00884874" w:rsidRDefault="0063020D" w:rsidP="00884874">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lastRenderedPageBreak/>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2" w:name="_Hlk224311884"/>
      <w:r>
        <w:rPr>
          <w:b/>
          <w:bCs/>
          <w:color w:val="4472C4" w:themeColor="accent5"/>
          <w:sz w:val="20"/>
          <w:szCs w:val="20"/>
        </w:rPr>
        <w:t xml:space="preserve">Dichiarazioni in materia di uso di intelligenza artificiale </w:t>
      </w:r>
    </w:p>
    <w:bookmarkEnd w:id="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3" w:name="_Hlk224312932"/>
      <w:r w:rsidRPr="00B05319">
        <w:rPr>
          <w:sz w:val="20"/>
          <w:szCs w:val="20"/>
        </w:rPr>
        <w:t>ai fini dell’espletamento</w:t>
      </w:r>
      <w:bookmarkEnd w:id="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2D263799" w14:textId="165DE5FE"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w:t>
      </w:r>
      <w:r w:rsidR="00884874">
        <w:rPr>
          <w:sz w:val="20"/>
          <w:szCs w:val="20"/>
        </w:rPr>
        <w:t>30</w:t>
      </w:r>
      <w:r w:rsidRPr="00026CF4">
        <w:rPr>
          <w:sz w:val="20"/>
          <w:szCs w:val="20"/>
        </w:rPr>
        <w:t xml:space="preserve"> % e a quella femminile una quota di </w:t>
      </w:r>
      <w:r w:rsidR="00884874">
        <w:rPr>
          <w:sz w:val="20"/>
          <w:szCs w:val="20"/>
        </w:rPr>
        <w:t>30</w:t>
      </w:r>
      <w:r w:rsidRPr="00026CF4">
        <w:rPr>
          <w:sz w:val="20"/>
          <w:szCs w:val="20"/>
        </w:rPr>
        <w:t xml:space="preserve"> %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lastRenderedPageBreak/>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2F730159" w14:textId="52809303"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884874">
        <w:rPr>
          <w:bCs/>
          <w:sz w:val="20"/>
          <w:szCs w:val="20"/>
        </w:rPr>
        <w:t xml:space="preserve">individuati in sede di </w:t>
      </w:r>
      <w:proofErr w:type="spellStart"/>
      <w:r w:rsidR="00884874" w:rsidRPr="00884874">
        <w:rPr>
          <w:bCs/>
          <w:i/>
          <w:sz w:val="20"/>
          <w:szCs w:val="20"/>
        </w:rPr>
        <w:t>lex</w:t>
      </w:r>
      <w:proofErr w:type="spellEnd"/>
      <w:r w:rsidR="00884874" w:rsidRPr="00884874">
        <w:rPr>
          <w:bCs/>
          <w:i/>
          <w:sz w:val="20"/>
          <w:szCs w:val="20"/>
        </w:rPr>
        <w:t xml:space="preserve"> </w:t>
      </w:r>
      <w:proofErr w:type="spellStart"/>
      <w:r w:rsidR="00884874" w:rsidRPr="00884874">
        <w:rPr>
          <w:bCs/>
          <w:i/>
          <w:sz w:val="20"/>
          <w:szCs w:val="20"/>
        </w:rPr>
        <w:t>specialis</w:t>
      </w:r>
      <w:proofErr w:type="spellEnd"/>
      <w:r w:rsidR="00884874">
        <w:rPr>
          <w:bCs/>
          <w:sz w:val="20"/>
          <w:szCs w:val="20"/>
        </w:rPr>
        <w:t>;</w:t>
      </w:r>
    </w:p>
    <w:p w14:paraId="33C6198E" w14:textId="49853A99" w:rsidR="00C41162" w:rsidRPr="00884874" w:rsidRDefault="00DE783D" w:rsidP="0088487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670A6" w14:textId="77777777" w:rsidR="006C1A5A" w:rsidRDefault="006C1A5A">
      <w:pPr>
        <w:spacing w:after="0" w:line="240" w:lineRule="auto"/>
      </w:pPr>
      <w:r>
        <w:separator/>
      </w:r>
    </w:p>
  </w:endnote>
  <w:endnote w:type="continuationSeparator" w:id="0">
    <w:p w14:paraId="789BC302" w14:textId="77777777" w:rsidR="006C1A5A" w:rsidRDefault="006C1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8040" w14:textId="77777777" w:rsidR="006C1A5A" w:rsidRDefault="006C1A5A">
      <w:pPr>
        <w:rPr>
          <w:sz w:val="12"/>
        </w:rPr>
      </w:pPr>
      <w:r>
        <w:separator/>
      </w:r>
    </w:p>
  </w:footnote>
  <w:footnote w:type="continuationSeparator" w:id="0">
    <w:p w14:paraId="71FECAC3" w14:textId="77777777" w:rsidR="006C1A5A" w:rsidRDefault="006C1A5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4907"/>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367A1"/>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C8E"/>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C1A5A"/>
    <w:rsid w:val="006E01AE"/>
    <w:rsid w:val="006E0FA0"/>
    <w:rsid w:val="006E1329"/>
    <w:rsid w:val="006E246B"/>
    <w:rsid w:val="006E29CB"/>
    <w:rsid w:val="006F3BE9"/>
    <w:rsid w:val="006F759B"/>
    <w:rsid w:val="00704999"/>
    <w:rsid w:val="00704A0F"/>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0384"/>
    <w:rsid w:val="007926FD"/>
    <w:rsid w:val="007A3987"/>
    <w:rsid w:val="007B18E3"/>
    <w:rsid w:val="007B75FD"/>
    <w:rsid w:val="007C05CE"/>
    <w:rsid w:val="007C35FF"/>
    <w:rsid w:val="007D03FC"/>
    <w:rsid w:val="007D1DA3"/>
    <w:rsid w:val="007D2B3B"/>
    <w:rsid w:val="007D41BE"/>
    <w:rsid w:val="007D55AF"/>
    <w:rsid w:val="007E2DB7"/>
    <w:rsid w:val="007E380C"/>
    <w:rsid w:val="007E4AC4"/>
    <w:rsid w:val="007E5AB7"/>
    <w:rsid w:val="007F2337"/>
    <w:rsid w:val="007F48EE"/>
    <w:rsid w:val="007F5363"/>
    <w:rsid w:val="008003FD"/>
    <w:rsid w:val="008015DD"/>
    <w:rsid w:val="00804DC7"/>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4874"/>
    <w:rsid w:val="00887A7F"/>
    <w:rsid w:val="00890D7B"/>
    <w:rsid w:val="008916E0"/>
    <w:rsid w:val="00892A6E"/>
    <w:rsid w:val="00893C1D"/>
    <w:rsid w:val="00895594"/>
    <w:rsid w:val="0089683B"/>
    <w:rsid w:val="008B08D7"/>
    <w:rsid w:val="008C07A5"/>
    <w:rsid w:val="008C3880"/>
    <w:rsid w:val="008D463D"/>
    <w:rsid w:val="008D5DEE"/>
    <w:rsid w:val="008E4214"/>
    <w:rsid w:val="008E4EC3"/>
    <w:rsid w:val="008F597C"/>
    <w:rsid w:val="00902EB4"/>
    <w:rsid w:val="00907E41"/>
    <w:rsid w:val="00921426"/>
    <w:rsid w:val="0092330D"/>
    <w:rsid w:val="009276B2"/>
    <w:rsid w:val="00942E88"/>
    <w:rsid w:val="00952560"/>
    <w:rsid w:val="009535B2"/>
    <w:rsid w:val="009547ED"/>
    <w:rsid w:val="00954D31"/>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6AF8"/>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EF4C65"/>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20676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053FE-B033-4494-AA41-8459F24C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3513</Words>
  <Characters>20027</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ZAZA SALVATORE</cp:lastModifiedBy>
  <cp:revision>8</cp:revision>
  <cp:lastPrinted>2023-12-13T08:59:00Z</cp:lastPrinted>
  <dcterms:created xsi:type="dcterms:W3CDTF">2026-05-27T06:18:00Z</dcterms:created>
  <dcterms:modified xsi:type="dcterms:W3CDTF">2026-05-27T06:30:00Z</dcterms:modified>
  <dc:language>it-IT</dc:language>
</cp:coreProperties>
</file>